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15" w:rsidRDefault="00714C15"/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482"/>
        <w:gridCol w:w="1742"/>
      </w:tblGrid>
      <w:tr w:rsidR="00714C15" w:rsidTr="009C6A53">
        <w:tc>
          <w:tcPr>
            <w:tcW w:w="1838" w:type="dxa"/>
            <w:vMerge w:val="restart"/>
          </w:tcPr>
          <w:p w:rsidR="00A4210D" w:rsidRDefault="00A4210D" w:rsidP="00A42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Pomocy Społecznej </w:t>
            </w:r>
            <w:r w:rsidR="00916B6E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Rzeszowie</w:t>
            </w:r>
          </w:p>
          <w:p w:rsidR="00A4210D" w:rsidRDefault="00A4210D" w:rsidP="00A4210D"/>
          <w:p w:rsidR="00A4210D" w:rsidRDefault="00A4210D" w:rsidP="00A4210D">
            <w:r>
              <w:rPr>
                <w:noProof/>
                <w:lang w:eastAsia="pl-PL"/>
              </w:rPr>
              <w:drawing>
                <wp:inline distT="0" distB="0" distL="0" distR="0">
                  <wp:extent cx="1028700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15" w:rsidRDefault="00714C15" w:rsidP="00165001"/>
        </w:tc>
        <w:tc>
          <w:tcPr>
            <w:tcW w:w="5482" w:type="dxa"/>
          </w:tcPr>
          <w:p w:rsidR="00714C15" w:rsidRDefault="00714C15"/>
          <w:p w:rsidR="00714C15" w:rsidRPr="00714C15" w:rsidRDefault="00714C15" w:rsidP="00714C15">
            <w:pPr>
              <w:jc w:val="center"/>
              <w:rPr>
                <w:b/>
                <w:sz w:val="40"/>
                <w:szCs w:val="40"/>
              </w:rPr>
            </w:pPr>
            <w:r w:rsidRPr="00714C15">
              <w:rPr>
                <w:b/>
                <w:sz w:val="40"/>
                <w:szCs w:val="40"/>
              </w:rPr>
              <w:t>KARTA USŁUGI</w:t>
            </w:r>
          </w:p>
          <w:p w:rsidR="00714C15" w:rsidRDefault="00714C15"/>
          <w:p w:rsidR="00714C15" w:rsidRDefault="00714C15"/>
        </w:tc>
        <w:tc>
          <w:tcPr>
            <w:tcW w:w="1742" w:type="dxa"/>
            <w:vMerge w:val="restart"/>
          </w:tcPr>
          <w:p w:rsidR="00714C15" w:rsidRDefault="00714C15"/>
          <w:p w:rsidR="00714C15" w:rsidRPr="009C6A53" w:rsidRDefault="009C6A53">
            <w:pPr>
              <w:rPr>
                <w:b/>
              </w:rPr>
            </w:pPr>
            <w:r w:rsidRPr="009C6A53">
              <w:rPr>
                <w:b/>
              </w:rPr>
              <w:t>Data zatwierdzenia</w:t>
            </w:r>
          </w:p>
          <w:p w:rsidR="00714C15" w:rsidRDefault="00714C15" w:rsidP="005E7519"/>
          <w:p w:rsidR="00916B6E" w:rsidRDefault="00916B6E" w:rsidP="006563E4">
            <w:r>
              <w:t>2015-02-0</w:t>
            </w:r>
            <w:r w:rsidR="006563E4">
              <w:t>4</w:t>
            </w:r>
            <w:bookmarkStart w:id="0" w:name="_GoBack"/>
            <w:bookmarkEnd w:id="0"/>
          </w:p>
        </w:tc>
      </w:tr>
      <w:tr w:rsidR="00714C15" w:rsidTr="009C6A53">
        <w:tc>
          <w:tcPr>
            <w:tcW w:w="1838" w:type="dxa"/>
            <w:vMerge/>
          </w:tcPr>
          <w:p w:rsidR="00714C15" w:rsidRDefault="00714C15"/>
        </w:tc>
        <w:tc>
          <w:tcPr>
            <w:tcW w:w="5482" w:type="dxa"/>
          </w:tcPr>
          <w:p w:rsidR="00714C15" w:rsidRDefault="00714C15"/>
          <w:p w:rsidR="00714C15" w:rsidRDefault="00714C15"/>
          <w:p w:rsidR="00714C15" w:rsidRPr="00FF626B" w:rsidRDefault="005E081C" w:rsidP="00046E6D">
            <w:pPr>
              <w:jc w:val="both"/>
              <w:rPr>
                <w:b/>
                <w:sz w:val="28"/>
                <w:szCs w:val="28"/>
              </w:rPr>
            </w:pPr>
            <w:r w:rsidRPr="00FF626B">
              <w:rPr>
                <w:b/>
                <w:sz w:val="28"/>
                <w:szCs w:val="28"/>
              </w:rPr>
              <w:t>DODATK</w:t>
            </w:r>
            <w:r w:rsidR="00046E6D" w:rsidRPr="00FF626B">
              <w:rPr>
                <w:b/>
                <w:sz w:val="28"/>
                <w:szCs w:val="28"/>
              </w:rPr>
              <w:t>I</w:t>
            </w:r>
            <w:r w:rsidRPr="00FF626B">
              <w:rPr>
                <w:b/>
                <w:sz w:val="28"/>
                <w:szCs w:val="28"/>
              </w:rPr>
              <w:t xml:space="preserve"> </w:t>
            </w:r>
            <w:r w:rsidR="00FD4D74" w:rsidRPr="00FF626B">
              <w:rPr>
                <w:b/>
                <w:sz w:val="28"/>
                <w:szCs w:val="28"/>
              </w:rPr>
              <w:t>MIESZKANIOWE</w:t>
            </w:r>
          </w:p>
          <w:p w:rsidR="00714C15" w:rsidRDefault="00714C15"/>
        </w:tc>
        <w:tc>
          <w:tcPr>
            <w:tcW w:w="1742" w:type="dxa"/>
            <w:vMerge/>
          </w:tcPr>
          <w:p w:rsidR="00714C15" w:rsidRDefault="00714C15"/>
        </w:tc>
      </w:tr>
      <w:tr w:rsidR="00046E6D" w:rsidTr="009C6A53">
        <w:tc>
          <w:tcPr>
            <w:tcW w:w="1838" w:type="dxa"/>
          </w:tcPr>
          <w:p w:rsidR="00046E6D" w:rsidRDefault="00046E6D"/>
        </w:tc>
        <w:tc>
          <w:tcPr>
            <w:tcW w:w="5482" w:type="dxa"/>
          </w:tcPr>
          <w:p w:rsidR="00046E6D" w:rsidRDefault="00046E6D"/>
        </w:tc>
        <w:tc>
          <w:tcPr>
            <w:tcW w:w="1742" w:type="dxa"/>
          </w:tcPr>
          <w:p w:rsidR="00046E6D" w:rsidRDefault="00046E6D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72"/>
        <w:gridCol w:w="4348"/>
        <w:gridCol w:w="1742"/>
      </w:tblGrid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Wymagane dokumenty do załatwienia sprawy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92937" w:rsidRPr="00FF626B" w:rsidRDefault="00792937" w:rsidP="00046E6D">
            <w:pPr>
              <w:pStyle w:val="Akapitzlist"/>
              <w:numPr>
                <w:ilvl w:val="0"/>
                <w:numId w:val="7"/>
              </w:numPr>
            </w:pPr>
            <w:r w:rsidRPr="00FF626B">
              <w:t>Wniosek o przyznanie dodatku mieszkaniowego / potwierdzony przez zarządcę lokalu/.</w:t>
            </w:r>
          </w:p>
          <w:p w:rsidR="006B302F" w:rsidRDefault="00792937" w:rsidP="00046E6D">
            <w:pPr>
              <w:pStyle w:val="Akapitzlist"/>
              <w:numPr>
                <w:ilvl w:val="0"/>
                <w:numId w:val="7"/>
              </w:numPr>
            </w:pPr>
            <w:r w:rsidRPr="00FF626B">
              <w:t>Dokumenty potwierdzające wysokość dochodów wnioskodawcy i osób pozostających we wspólnym gospodarstwie domowym z trzech pełnych miesięcy kalendarzowych, poprzedzających datę złożenia wniosku</w:t>
            </w:r>
            <w:r w:rsidR="006B302F">
              <w:t>.</w:t>
            </w:r>
          </w:p>
          <w:p w:rsidR="006B302F" w:rsidRDefault="00792937" w:rsidP="006B302F">
            <w:pPr>
              <w:ind w:left="360"/>
            </w:pPr>
            <w:r w:rsidRPr="00FF626B">
              <w:t xml:space="preserve"> </w:t>
            </w:r>
            <w:r w:rsidR="006B302F">
              <w:t>Np.</w:t>
            </w:r>
          </w:p>
          <w:p w:rsidR="006B302F" w:rsidRDefault="006B302F" w:rsidP="006B302F">
            <w:pPr>
              <w:ind w:left="360"/>
            </w:pPr>
            <w:r>
              <w:t>-</w:t>
            </w:r>
            <w:r w:rsidR="00792937" w:rsidRPr="00FF626B">
              <w:t xml:space="preserve"> zaświadczenie z zakładu pracy o dochodach</w:t>
            </w:r>
          </w:p>
          <w:p w:rsidR="006B302F" w:rsidRDefault="006B302F" w:rsidP="006B302F">
            <w:pPr>
              <w:ind w:left="360"/>
            </w:pPr>
            <w:r>
              <w:t>- emerytura/renta – decyzja ZUS lub odcinki z 3 miesięcy</w:t>
            </w:r>
          </w:p>
          <w:p w:rsidR="006B302F" w:rsidRPr="00FF626B" w:rsidRDefault="006B302F" w:rsidP="006B302F">
            <w:pPr>
              <w:ind w:left="360"/>
            </w:pPr>
            <w:r>
              <w:t>- alimenty – wyrok sądu lub oświadczenie w przypadku otrzymywania alimentów dobrowolnych</w:t>
            </w:r>
          </w:p>
          <w:p w:rsidR="00792937" w:rsidRPr="00FF626B" w:rsidRDefault="00792937" w:rsidP="00714C15">
            <w:r w:rsidRPr="00FF626B">
              <w:t>Jednocześnie informujemy, że w toku postępowania administracyjnego organ  ma prawo żądać dostarczenia</w:t>
            </w:r>
            <w:r w:rsidR="00E57EB8">
              <w:t xml:space="preserve"> innych, dodatkowych</w:t>
            </w:r>
            <w:r w:rsidRPr="00FF626B">
              <w:t xml:space="preserve"> dokumentów niezbędnych do prawidłowego rozpatrzenia sprawy.</w:t>
            </w:r>
          </w:p>
          <w:p w:rsidR="00242B86" w:rsidRPr="00FF626B" w:rsidRDefault="00046E6D" w:rsidP="00242B86">
            <w:pPr>
              <w:rPr>
                <w:rFonts w:ascii="Arial" w:eastAsia="Times New Roman" w:hAnsi="Arial" w:cs="Arial"/>
                <w:lang w:eastAsia="pl-PL"/>
              </w:rPr>
            </w:pPr>
            <w:r w:rsidRPr="00FF626B">
              <w:rPr>
                <w:rFonts w:ascii="Arial" w:eastAsia="Times New Roman" w:hAnsi="Arial" w:cs="Arial"/>
                <w:lang w:eastAsia="pl-PL"/>
              </w:rPr>
              <w:t>Dokumenty niezbędne do ustalenia prawa do dodatku mieszkaniowego można składać jako kopie tych dokumentów / oryginały do wglądu/.</w:t>
            </w:r>
          </w:p>
          <w:p w:rsidR="00242B86" w:rsidRPr="00FF626B" w:rsidRDefault="00242B86" w:rsidP="00242B86">
            <w:pPr>
              <w:shd w:val="clear" w:color="auto" w:fill="FFFFFF"/>
              <w:spacing w:after="240" w:line="255" w:lineRule="atLeast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W celu otrzymania dodatku mieszkaniowego należy złożyć wniosek potwierdzony przez zarządcę lub właściciela lokalu oraz dołączyć do niego następujące dokumenty: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dokument potwierdzający tytułu prawny do lokalu np. wypis z księgi wieczystej lub akt notarialny, umowa najmu, decyzja o przydziale, spółdzielcze prawo do lokalu, umowa podnajmu, umowa użyczenia, orzeczenie sądowe o prawie do lokalu lub lokalu socjalnego lub zamiennego;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deklaracja o wysokości dochodów wnioskodawcy i wszystkich członków gospodarstwa domowego;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zaświadczenia potwierdzające osiągnięte dochody zgodnie z wypełnioną deklaracją dochodową;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druk oświadczenia wnioskodawcy ubiegającego się o przyznanie dodatku mieszkaniowego;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informacja zarządcy dotycząca struktury lokalu i wydatków za mieszkanie z miesiąca złożenia wniosku;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punktowa karta lokalu (należy wypełnić w przypadku, gdy stawka czynszu, odszkodowania, eksploatacji + fundusz remontowy [z wyłączeniem ubezpieczenia, podatku od nieruchomości i opłat za wieczyste użytkowanie gruntu] jest wyższa niż 4,90 zł / m</w:t>
            </w:r>
            <w:r w:rsidRPr="00FF626B">
              <w:rPr>
                <w:rFonts w:ascii="Arial" w:eastAsia="Times New Roman" w:hAnsi="Arial" w:cs="Arial"/>
                <w:vanish/>
                <w:vertAlign w:val="superscript"/>
                <w:lang w:eastAsia="pl-PL"/>
              </w:rPr>
              <w:t>2</w:t>
            </w: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);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jeżeli lokal mieszkalny nie jest wyposażony w instalację centralnego ogrzewania, ciepłej wody lub gazu przewodowego należy dostarczyć rachunek za energię elektryczną za ostatni miesiąc rozliczeniowy;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 xml:space="preserve">dokumenty potwierdzające wysokość dochodów osób pozostających we wspólnym gospodarstwie domowym z trzech pełnych miesięcy kalendarzowych, poprzedzających datę złożenia wniosku, np.: 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zaświadczenie zakładu pracy o dochodach;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emerytura/renta – decyzja ZUS oraz odcinki z 3 miesięcy lub zaświadczenie z ZUS;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alimenty – wyrok sądu i zaświadczenie od komornika lub oświadczenie w przypadku otrzymywania alimentów dobrowolnych;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uczniowie/studenci – zaświadczenie ze szkoły lub uczelni o wysokości uzyskanych stypendiów lub świadczeń z tytułu praktyk zawodowych;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pomoc MOPR – zaświadczenie określające rodzaj i wysokość uzyskanych świadczeń.</w:t>
            </w:r>
          </w:p>
          <w:p w:rsidR="00242B86" w:rsidRPr="00FF626B" w:rsidRDefault="00242B86" w:rsidP="00242B86">
            <w:pPr>
              <w:shd w:val="clear" w:color="auto" w:fill="FFFFFF"/>
              <w:spacing w:after="240" w:line="255" w:lineRule="atLeast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Zarządca budynku zobowiązany jest do: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podania aktualnego numeru rachunku bankowego;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podania informacji o stanie zadłużenia czynszowego;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wypełnienia druku „Informacja zarządcy” dotycząca struktury lokalu i wydatków za mieszkanie z miesiąca złożenia wniosku;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wypełnienia punktowej karty lokalu.</w:t>
            </w:r>
          </w:p>
          <w:p w:rsidR="00242B86" w:rsidRPr="00FF626B" w:rsidRDefault="00242B86" w:rsidP="00242B86">
            <w:pPr>
              <w:shd w:val="clear" w:color="auto" w:fill="FFFFFF"/>
              <w:spacing w:after="240" w:line="255" w:lineRule="atLeast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Prosimy pamiętać, że w toku postępowania administracyjnego Poznańskie Centrum Świadczeń może wymagać dostarczenia także innych dokumentów, jeżeli jest to niezbędne do rozpatrzenia sprawy.</w:t>
            </w:r>
          </w:p>
          <w:p w:rsidR="00714C15" w:rsidRPr="00FF626B" w:rsidRDefault="00714C15" w:rsidP="00714C15"/>
          <w:p w:rsidR="00714C15" w:rsidRPr="00714C15" w:rsidRDefault="00714C15" w:rsidP="00714C15">
            <w:pPr>
              <w:rPr>
                <w:b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Złożenie wniosku drogą elektroniczną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BA48C2" w:rsidRPr="00A61D06" w:rsidRDefault="00BA48C2" w:rsidP="00BA48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61D06">
              <w:rPr>
                <w:rFonts w:eastAsia="Times New Roman" w:cs="Times New Roman"/>
                <w:lang w:eastAsia="pl-PL"/>
              </w:rPr>
              <w:t>W celu złożenia przez Państwa elektronicznego wniosku należy wykonać następujące czynności :</w:t>
            </w:r>
          </w:p>
          <w:p w:rsidR="00BA48C2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 xml:space="preserve">Założyć bezpłatne konto na platformie </w:t>
            </w:r>
            <w:proofErr w:type="spellStart"/>
            <w:r w:rsidRPr="00A61D06">
              <w:rPr>
                <w:rFonts w:eastAsia="Times New Roman" w:cs="Times New Roman"/>
                <w:lang w:eastAsia="pl-PL"/>
              </w:rPr>
              <w:t>ePUAP</w:t>
            </w:r>
            <w:proofErr w:type="spellEnd"/>
            <w:r w:rsidRPr="00A61D06">
              <w:rPr>
                <w:rFonts w:eastAsia="Times New Roman" w:cs="Times New Roman"/>
                <w:lang w:eastAsia="pl-PL"/>
              </w:rPr>
              <w:t xml:space="preserve"> postępując zgodnie z zamieszczonymi w serwisie instrukcjami.</w:t>
            </w:r>
          </w:p>
          <w:p w:rsidR="00BA48C2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Zalogować się korzystając z uprzednio założonego konta.</w:t>
            </w:r>
          </w:p>
          <w:p w:rsidR="00BA48C2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Odnaleźć na liście instytucji Miejski Ośrodek Pomocy Społecznej w Rzeszowie.</w:t>
            </w:r>
            <w:r w:rsidRPr="00A61D06">
              <w:rPr>
                <w:rFonts w:eastAsia="Times New Roman" w:cs="Times New Roman"/>
                <w:lang w:eastAsia="pl-PL"/>
              </w:rPr>
              <w:br/>
              <w:t xml:space="preserve">W tym celu najlepiej : 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wybrać link "Alfabetyczna lista spraw",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następnie zakładkę "Inne klasyfikacje",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odnaleźć i wybrać w kolumnie "Klasyfikacja terytorialna" :</w:t>
            </w:r>
            <w:r w:rsidRPr="00A61D06">
              <w:rPr>
                <w:rFonts w:eastAsia="Times New Roman" w:cs="Times New Roman"/>
                <w:lang w:eastAsia="pl-PL"/>
              </w:rPr>
              <w:br/>
              <w:t>"Podkarpackie" a następnie "Rzeszów (gmina miejska)",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uruchomić link "Skargi, wnioski, zapytania do urzędu" a następnie</w:t>
            </w:r>
            <w:r w:rsidRPr="00A61D06">
              <w:rPr>
                <w:rFonts w:eastAsia="Times New Roman" w:cs="Times New Roman"/>
                <w:lang w:eastAsia="pl-PL"/>
              </w:rPr>
              <w:br/>
              <w:t>"Miejski Ośrodek Pomocy Społecznej",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240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wybrać przycisk "Przejdź do formularza".</w:t>
            </w:r>
          </w:p>
          <w:p w:rsidR="000E090E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Wypełnić udostępniony formularz elektroniczny</w:t>
            </w:r>
            <w:r w:rsidR="00ED0EE5" w:rsidRPr="00A61D06">
              <w:rPr>
                <w:rFonts w:eastAsia="Times New Roman" w:cs="Times New Roman"/>
                <w:lang w:eastAsia="pl-PL"/>
              </w:rPr>
              <w:t xml:space="preserve"> oraz dołączyć wymagane załączniki</w:t>
            </w:r>
            <w:r w:rsidR="000E090E" w:rsidRPr="00A61D06">
              <w:rPr>
                <w:rFonts w:eastAsia="Times New Roman" w:cs="Times New Roman"/>
                <w:lang w:eastAsia="pl-PL"/>
              </w:rPr>
              <w:t>.</w:t>
            </w:r>
          </w:p>
          <w:p w:rsidR="00BA48C2" w:rsidRPr="00A61D06" w:rsidRDefault="000E090E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 xml:space="preserve">Całość podpisać </w:t>
            </w:r>
            <w:r w:rsidR="00BA48C2" w:rsidRPr="00A61D06">
              <w:rPr>
                <w:rFonts w:eastAsia="Times New Roman" w:cs="Times New Roman"/>
                <w:lang w:eastAsia="pl-PL"/>
              </w:rPr>
              <w:t>kwalifikowan</w:t>
            </w:r>
            <w:r w:rsidRPr="00A61D06">
              <w:rPr>
                <w:rFonts w:eastAsia="Times New Roman" w:cs="Times New Roman"/>
                <w:lang w:eastAsia="pl-PL"/>
              </w:rPr>
              <w:t>ym</w:t>
            </w:r>
            <w:r w:rsidR="00BA48C2" w:rsidRPr="00A61D06">
              <w:rPr>
                <w:rFonts w:eastAsia="Times New Roman" w:cs="Times New Roman"/>
                <w:lang w:eastAsia="pl-PL"/>
              </w:rPr>
              <w:t xml:space="preserve"> podpis</w:t>
            </w:r>
            <w:r w:rsidRPr="00A61D06">
              <w:rPr>
                <w:rFonts w:eastAsia="Times New Roman" w:cs="Times New Roman"/>
                <w:lang w:eastAsia="pl-PL"/>
              </w:rPr>
              <w:t>em</w:t>
            </w:r>
            <w:r w:rsidR="00BA48C2" w:rsidRPr="00A61D06">
              <w:rPr>
                <w:rFonts w:eastAsia="Times New Roman" w:cs="Times New Roman"/>
                <w:lang w:eastAsia="pl-PL"/>
              </w:rPr>
              <w:t xml:space="preserve"> elektroniczny</w:t>
            </w:r>
            <w:r w:rsidRPr="00A61D06">
              <w:rPr>
                <w:rFonts w:eastAsia="Times New Roman" w:cs="Times New Roman"/>
                <w:lang w:eastAsia="pl-PL"/>
              </w:rPr>
              <w:t>m lub profilem</w:t>
            </w:r>
            <w:r w:rsidR="00BA48C2" w:rsidRPr="00A61D06">
              <w:rPr>
                <w:rFonts w:eastAsia="Times New Roman" w:cs="Times New Roman"/>
                <w:lang w:eastAsia="pl-PL"/>
              </w:rPr>
              <w:t xml:space="preserve"> zaufany</w:t>
            </w:r>
            <w:r w:rsidRPr="00A61D06">
              <w:rPr>
                <w:rFonts w:eastAsia="Times New Roman" w:cs="Times New Roman"/>
                <w:lang w:eastAsia="pl-PL"/>
              </w:rPr>
              <w:t>m</w:t>
            </w:r>
            <w:r w:rsidR="00BA48C2" w:rsidRPr="00A61D06">
              <w:rPr>
                <w:rFonts w:eastAsia="Times New Roman" w:cs="Times New Roman"/>
                <w:lang w:eastAsia="pl-PL"/>
              </w:rPr>
              <w:t>.</w:t>
            </w:r>
          </w:p>
          <w:p w:rsidR="00714C15" w:rsidRPr="00A61D06" w:rsidRDefault="00BA48C2" w:rsidP="00BA48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lastRenderedPageBreak/>
              <w:t xml:space="preserve">Jednocześnie przypominamy, że niektóre rodzaje świadczeń (np. dotyczące pomocy społecznej) mogą zostać zrealizowane jedynie po uprzednim przeprowadzeniu przez pracownika socjalnego rodzinnego wywiadu środowiskowego w miejscu zamieszkania osoby lub rodziny albo w miejscu ich pobytu. Na podstawie przeprowadzonego wywiadu pracownik socjalny dokonuje analizy i oceny sytuacji danej osoby lub rodziny i formułuje wnioski z niej wynikające, stanowiące podstawę planowania pomocy (Rozporządzenie Ministra Pracy i Polityki Społecznej z dnia 8 czerwca 2012 r. w sprawie rodzinnego wywiadu środowiskowego – </w:t>
            </w:r>
            <w:proofErr w:type="spellStart"/>
            <w:r w:rsidRPr="00A61D06">
              <w:rPr>
                <w:rFonts w:eastAsia="Times New Roman" w:cs="Times New Roman"/>
                <w:lang w:eastAsia="pl-PL"/>
              </w:rPr>
              <w:t>Dz.U</w:t>
            </w:r>
            <w:proofErr w:type="spellEnd"/>
            <w:r w:rsidRPr="00A61D06">
              <w:rPr>
                <w:rFonts w:eastAsia="Times New Roman" w:cs="Times New Roman"/>
                <w:lang w:eastAsia="pl-PL"/>
              </w:rPr>
              <w:t>. z 2012 r. nr 712).</w:t>
            </w:r>
          </w:p>
          <w:p w:rsidR="000E090E" w:rsidRPr="00BA48C2" w:rsidRDefault="000E090E" w:rsidP="00BA48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Opłaty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FF626B" w:rsidRDefault="00714C15" w:rsidP="00714C15"/>
          <w:p w:rsidR="00714C15" w:rsidRPr="00FF626B" w:rsidRDefault="005E081C" w:rsidP="00714C15">
            <w:r w:rsidRPr="00FF626B">
              <w:t>Rozpatrzenie wniosku i wydanie decyzji nie podlega żadnym opłatom</w:t>
            </w:r>
          </w:p>
          <w:p w:rsidR="00714C15" w:rsidRPr="00FF626B" w:rsidRDefault="00714C15" w:rsidP="00714C15"/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Miejsce złożenia dokumentów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242B86" w:rsidRPr="00FF626B" w:rsidRDefault="00242B86" w:rsidP="00046E6D">
            <w:pPr>
              <w:jc w:val="both"/>
            </w:pPr>
            <w:r w:rsidRPr="00FF626B">
              <w:t>Jeżeli chcesz:</w:t>
            </w:r>
          </w:p>
          <w:p w:rsidR="00242B86" w:rsidRDefault="00242B86" w:rsidP="00E57EB8">
            <w:pPr>
              <w:pStyle w:val="Akapitzlist"/>
              <w:numPr>
                <w:ilvl w:val="0"/>
                <w:numId w:val="8"/>
              </w:numPr>
              <w:jc w:val="both"/>
            </w:pPr>
            <w:r w:rsidRPr="00FF626B">
              <w:t>otrzymać informację na temat dodatku mieszkaniowego</w:t>
            </w:r>
            <w:r w:rsidR="00E57EB8">
              <w:t>;</w:t>
            </w:r>
          </w:p>
          <w:p w:rsidR="00E57EB8" w:rsidRDefault="00E57EB8" w:rsidP="00E57E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otrzymać wniosek o przyznanie dodatku mieszkaniowego</w:t>
            </w:r>
          </w:p>
          <w:p w:rsidR="00E57EB8" w:rsidRPr="00FF626B" w:rsidRDefault="00E57EB8" w:rsidP="00E57E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złożyć wniosek o przyznanie dodatku mieszkaniowego</w:t>
            </w:r>
          </w:p>
          <w:p w:rsidR="00242B86" w:rsidRPr="00FF626B" w:rsidRDefault="00242B86" w:rsidP="00046E6D">
            <w:pPr>
              <w:jc w:val="both"/>
            </w:pPr>
            <w:r w:rsidRPr="00FF626B">
              <w:t xml:space="preserve"> zgłoś się do </w:t>
            </w:r>
            <w:r w:rsidR="00FD4D74" w:rsidRPr="00FF626B">
              <w:t>Miejskiego Ośrodka Pomocy Społecznej w Rzeszowie, ul. Jagiellońska 6, pok. nr 3</w:t>
            </w:r>
            <w:r w:rsidR="00046E6D" w:rsidRPr="00FF626B">
              <w:t xml:space="preserve"> </w:t>
            </w:r>
            <w:r w:rsidR="00E57EB8">
              <w:t>.</w:t>
            </w:r>
          </w:p>
          <w:p w:rsidR="00242B86" w:rsidRPr="00FF626B" w:rsidRDefault="00242B86" w:rsidP="00242B86"/>
          <w:p w:rsidR="00242B86" w:rsidRPr="00FF626B" w:rsidRDefault="00242B86" w:rsidP="00242B86">
            <w:r w:rsidRPr="00FF626B">
              <w:t>Klienci obsługiwani są w następujących godzinach:</w:t>
            </w:r>
          </w:p>
          <w:p w:rsidR="00242B86" w:rsidRPr="00FF626B" w:rsidRDefault="00242B86" w:rsidP="00242B86">
            <w:r w:rsidRPr="00FF626B">
              <w:t>•</w:t>
            </w:r>
            <w:r w:rsidR="00FD4D74" w:rsidRPr="00FF626B">
              <w:t xml:space="preserve"> </w:t>
            </w:r>
            <w:r w:rsidRPr="00FF626B">
              <w:t xml:space="preserve"> poniedział</w:t>
            </w:r>
            <w:r w:rsidR="00FD4D74" w:rsidRPr="00FF626B">
              <w:t>ek</w:t>
            </w:r>
            <w:r w:rsidR="00046E6D" w:rsidRPr="00FF626B">
              <w:t>,</w:t>
            </w:r>
            <w:r w:rsidR="00FD4D74" w:rsidRPr="00FF626B">
              <w:t xml:space="preserve"> wtorek</w:t>
            </w:r>
            <w:r w:rsidR="00E57EB8">
              <w:t xml:space="preserve"> ,czwartek, piątek</w:t>
            </w:r>
            <w:r w:rsidR="00FD4D74" w:rsidRPr="00FF626B">
              <w:t xml:space="preserve"> </w:t>
            </w:r>
            <w:r w:rsidRPr="00FF626B">
              <w:t>: od 7:30 do 1</w:t>
            </w:r>
            <w:r w:rsidR="00FD4D74" w:rsidRPr="00FF626B">
              <w:t>5</w:t>
            </w:r>
            <w:r w:rsidRPr="00FF626B">
              <w:t>:</w:t>
            </w:r>
            <w:r w:rsidR="00FD4D74" w:rsidRPr="00FF626B">
              <w:t>30</w:t>
            </w:r>
          </w:p>
          <w:p w:rsidR="00242B86" w:rsidRPr="00FF626B" w:rsidRDefault="00242B86" w:rsidP="00242B86">
            <w:r w:rsidRPr="00FF626B">
              <w:t xml:space="preserve">• </w:t>
            </w:r>
            <w:r w:rsidR="00FD4D74" w:rsidRPr="00FF626B">
              <w:t xml:space="preserve">środa </w:t>
            </w:r>
            <w:r w:rsidRPr="00FF626B">
              <w:t>: od 7:30 do 1</w:t>
            </w:r>
            <w:r w:rsidR="00FD4D74" w:rsidRPr="00FF626B">
              <w:t>7</w:t>
            </w:r>
            <w:r w:rsidRPr="00FF626B">
              <w:t>:0</w:t>
            </w:r>
            <w:r w:rsidR="00FD4D74" w:rsidRPr="00FF626B">
              <w:t>0</w:t>
            </w:r>
          </w:p>
          <w:p w:rsidR="00242B86" w:rsidRPr="00FF626B" w:rsidRDefault="00242B86" w:rsidP="00242B86"/>
          <w:p w:rsidR="00242B86" w:rsidRPr="00FF626B" w:rsidRDefault="00242B86" w:rsidP="00242B86"/>
          <w:p w:rsidR="00714C15" w:rsidRPr="00FF626B" w:rsidRDefault="00242B86" w:rsidP="00046E6D">
            <w:r w:rsidRPr="00FF626B">
              <w:t xml:space="preserve"> 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Sposób i termin załatwienia sprawy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rPr>
                <w:b/>
              </w:rPr>
            </w:pPr>
          </w:p>
          <w:p w:rsidR="00714C15" w:rsidRPr="00FF626B" w:rsidRDefault="00242B86" w:rsidP="00714C15">
            <w:r w:rsidRPr="00FF626B">
              <w:t>Postępowanie w sprawie ustalenia prawa do dodatku mieszkaniowego kończy się wydaniem decyzji w ciągu 1 miesiąca od daty złożenia kompletu dokumentów. W przypadku konieczności przeprowadzenia szczegółowego postępowania administracyjnego termin załatwienia sprawy może ulec wydłużeniu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Tryb odwoławczy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FF626B" w:rsidRDefault="00714C15" w:rsidP="00714C15"/>
          <w:p w:rsidR="00242B86" w:rsidRPr="00FF626B" w:rsidRDefault="00242B86" w:rsidP="00242B86"/>
          <w:p w:rsidR="00242B86" w:rsidRPr="00FF626B" w:rsidRDefault="00242B86" w:rsidP="00242B86"/>
          <w:p w:rsidR="00E57EB8" w:rsidRDefault="00E05003" w:rsidP="00242B86">
            <w:r w:rsidRPr="00FF626B">
              <w:t>Od</w:t>
            </w:r>
            <w:r w:rsidR="00242B86" w:rsidRPr="00FF626B">
              <w:t xml:space="preserve"> decyzji w sprawie ustalenia prawa do dodatku mieszkaniowego przysługuje prawo wniesienia odwołania do Samorządowego Kolegium Odwoławczego w</w:t>
            </w:r>
            <w:r w:rsidRPr="00FF626B">
              <w:t xml:space="preserve"> Rzeszowie</w:t>
            </w:r>
            <w:r w:rsidR="00E57EB8">
              <w:t xml:space="preserve"> ul. Grunwaldzka 15 </w:t>
            </w:r>
          </w:p>
          <w:p w:rsidR="00714C15" w:rsidRPr="00FF626B" w:rsidRDefault="00242B86" w:rsidP="00242B86">
            <w:r w:rsidRPr="00FF626B">
              <w:t xml:space="preserve">w terminie 14 dni od daty jej otrzymania. Odwołanie wnosi się za pośrednictwem </w:t>
            </w:r>
            <w:r w:rsidR="00E05003" w:rsidRPr="00FF626B">
              <w:t>Miejskiego Ośrodka Pomocy Społecznej w Rzeszowie ul. Jagiellońska 6.</w:t>
            </w:r>
          </w:p>
          <w:p w:rsidR="00714C15" w:rsidRPr="00FF626B" w:rsidRDefault="00714C15" w:rsidP="00714C15"/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Podstawa prawna </w:t>
            </w:r>
          </w:p>
        </w:tc>
      </w:tr>
      <w:tr w:rsidR="00714C15" w:rsidRPr="00FF626B" w:rsidTr="004D5DE5">
        <w:tc>
          <w:tcPr>
            <w:tcW w:w="9062" w:type="dxa"/>
            <w:gridSpan w:val="3"/>
          </w:tcPr>
          <w:p w:rsidR="00242B86" w:rsidRPr="00FF626B" w:rsidRDefault="00242B86" w:rsidP="00242B86"/>
          <w:p w:rsidR="00242B86" w:rsidRPr="00FF626B" w:rsidRDefault="00242B86" w:rsidP="00242B86">
            <w:r w:rsidRPr="00FF626B">
              <w:t>• ustawa z dnia 21 czerwca 2001 r. o dodatkach mieszkaniowych (</w:t>
            </w:r>
            <w:proofErr w:type="spellStart"/>
            <w:r w:rsidRPr="00FF626B">
              <w:t>t.j</w:t>
            </w:r>
            <w:proofErr w:type="spellEnd"/>
            <w:r w:rsidRPr="00FF626B">
              <w:t xml:space="preserve">. Dz. U. z 2013 r. Nr poz.966 z </w:t>
            </w:r>
            <w:proofErr w:type="spellStart"/>
            <w:r w:rsidRPr="00FF626B">
              <w:t>późn</w:t>
            </w:r>
            <w:proofErr w:type="spellEnd"/>
            <w:r w:rsidRPr="00FF626B">
              <w:t>. zm.);</w:t>
            </w:r>
          </w:p>
          <w:p w:rsidR="00242B86" w:rsidRPr="00FF626B" w:rsidRDefault="00242B86" w:rsidP="00242B86">
            <w:r w:rsidRPr="00FF626B">
              <w:lastRenderedPageBreak/>
              <w:t xml:space="preserve">• rozporządzenie Rady Ministrów z dnia 28 grudnia 2001 r. w sprawie dodatków mieszkaniowych (Dz. U. z 2001 r. Nr 156, poz. 1817 z </w:t>
            </w:r>
            <w:proofErr w:type="spellStart"/>
            <w:r w:rsidRPr="00FF626B">
              <w:t>późn</w:t>
            </w:r>
            <w:proofErr w:type="spellEnd"/>
            <w:r w:rsidRPr="00FF626B">
              <w:t>. zm.);</w:t>
            </w:r>
          </w:p>
          <w:p w:rsidR="00242B86" w:rsidRPr="00FF626B" w:rsidRDefault="00242B86" w:rsidP="00242B86">
            <w:r w:rsidRPr="00FF626B">
              <w:t>• rozporządzenie Ministra Transportu, Budownictwa i Gospodarki Morskiej z dnia 26 kwietnia 2013r. w sprawie sposobu przeprowadzania wywiadu środowiskowego, wzoru kwestionariusza wywiadu oraz oświadczenia o stanie majątkowym wnioskodawcy i innych członków gospodarstwa domowego, a także wzory legitymacji pracownika upoważnionego do przeprowadzenia wywiadu (Dz. U. z 2013 r., poz. 589);</w:t>
            </w:r>
          </w:p>
          <w:p w:rsidR="00714C15" w:rsidRPr="00FF626B" w:rsidRDefault="00242B86" w:rsidP="00242B86">
            <w:r w:rsidRPr="00FF626B">
              <w:t>• ustawa z dnia 14 czerwca 1960 r. – Kodeks postępowania administracyjnego (</w:t>
            </w:r>
            <w:proofErr w:type="spellStart"/>
            <w:r w:rsidRPr="00FF626B">
              <w:t>t.j</w:t>
            </w:r>
            <w:proofErr w:type="spellEnd"/>
            <w:r w:rsidRPr="00FF626B">
              <w:t>. Dz. U. z 2013 r. poz. 267).</w:t>
            </w:r>
          </w:p>
          <w:p w:rsidR="00714C15" w:rsidRPr="00FF626B" w:rsidRDefault="00714C15" w:rsidP="00714C15"/>
        </w:tc>
      </w:tr>
      <w:tr w:rsidR="00714C15" w:rsidRPr="00FF626B" w:rsidTr="004D5DE5">
        <w:tc>
          <w:tcPr>
            <w:tcW w:w="9062" w:type="dxa"/>
            <w:gridSpan w:val="3"/>
          </w:tcPr>
          <w:p w:rsidR="00714C15" w:rsidRPr="00FF626B" w:rsidRDefault="00714C15" w:rsidP="00714C15"/>
          <w:p w:rsidR="00714C15" w:rsidRPr="00FF626B" w:rsidRDefault="00714C15" w:rsidP="00714C15"/>
          <w:p w:rsidR="00714C15" w:rsidRPr="00FF626B" w:rsidRDefault="00BF27FE" w:rsidP="00BF27FE">
            <w:pPr>
              <w:pStyle w:val="Akapitzlist"/>
              <w:numPr>
                <w:ilvl w:val="0"/>
                <w:numId w:val="2"/>
              </w:numPr>
            </w:pPr>
            <w:r w:rsidRPr="00FF626B">
              <w:t xml:space="preserve">Uwagi </w:t>
            </w:r>
          </w:p>
          <w:p w:rsidR="00714C15" w:rsidRPr="00FF626B" w:rsidRDefault="00714C15" w:rsidP="00714C15">
            <w:pPr>
              <w:contextualSpacing/>
            </w:pPr>
          </w:p>
          <w:p w:rsidR="00714C15" w:rsidRPr="00FF626B" w:rsidRDefault="00714C15" w:rsidP="00714C15">
            <w:pPr>
              <w:contextualSpacing/>
            </w:pPr>
          </w:p>
          <w:p w:rsidR="00714C15" w:rsidRPr="00FF626B" w:rsidRDefault="00714C15" w:rsidP="00714C15">
            <w:pPr>
              <w:contextualSpacing/>
            </w:pPr>
          </w:p>
        </w:tc>
      </w:tr>
      <w:tr w:rsidR="00916B6E" w:rsidRPr="00FF626B" w:rsidTr="0010426D">
        <w:tc>
          <w:tcPr>
            <w:tcW w:w="2972" w:type="dxa"/>
          </w:tcPr>
          <w:p w:rsidR="00916B6E" w:rsidRPr="00FF626B" w:rsidRDefault="00916B6E" w:rsidP="00916B6E"/>
          <w:p w:rsidR="00916B6E" w:rsidRPr="00FF626B" w:rsidRDefault="00916B6E" w:rsidP="00916B6E">
            <w:r w:rsidRPr="00FF626B">
              <w:t xml:space="preserve">Opracował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 w:rsidRPr="00234738">
              <w:rPr>
                <w:sz w:val="18"/>
                <w:szCs w:val="18"/>
              </w:rPr>
              <w:t>Aleksandra Wyspiańska</w:t>
            </w: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916B6E" w:rsidRDefault="00916B6E" w:rsidP="00916B6E"/>
          <w:p w:rsidR="00916B6E" w:rsidRDefault="00916B6E" w:rsidP="00916B6E">
            <w:r>
              <w:t>2015-01-30</w:t>
            </w:r>
          </w:p>
        </w:tc>
      </w:tr>
      <w:tr w:rsidR="00916B6E" w:rsidRPr="00FF626B" w:rsidTr="0010426D">
        <w:tc>
          <w:tcPr>
            <w:tcW w:w="2972" w:type="dxa"/>
          </w:tcPr>
          <w:p w:rsidR="00916B6E" w:rsidRPr="00FF626B" w:rsidRDefault="00916B6E" w:rsidP="00916B6E"/>
          <w:p w:rsidR="00916B6E" w:rsidRPr="00FF626B" w:rsidRDefault="00916B6E" w:rsidP="00916B6E">
            <w:r w:rsidRPr="00FF626B">
              <w:t xml:space="preserve">Sprawdził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 w:rsidRPr="00234738">
              <w:rPr>
                <w:sz w:val="18"/>
                <w:szCs w:val="18"/>
              </w:rPr>
              <w:t>Elwira Kochanowska-Pięciak</w:t>
            </w:r>
          </w:p>
        </w:tc>
        <w:tc>
          <w:tcPr>
            <w:tcW w:w="1742" w:type="dxa"/>
            <w:vAlign w:val="center"/>
          </w:tcPr>
          <w:p w:rsidR="00916B6E" w:rsidRDefault="00916B6E" w:rsidP="00916B6E">
            <w:r>
              <w:t>2015-02-03</w:t>
            </w:r>
          </w:p>
        </w:tc>
      </w:tr>
      <w:tr w:rsidR="00916B6E" w:rsidRPr="00FF626B" w:rsidTr="0010426D">
        <w:tc>
          <w:tcPr>
            <w:tcW w:w="2972" w:type="dxa"/>
          </w:tcPr>
          <w:p w:rsidR="00916B6E" w:rsidRPr="00FF626B" w:rsidRDefault="00916B6E" w:rsidP="00916B6E"/>
          <w:p w:rsidR="00916B6E" w:rsidRPr="00FF626B" w:rsidRDefault="00916B6E" w:rsidP="00916B6E">
            <w:r w:rsidRPr="00FF626B">
              <w:t xml:space="preserve">Zatwierdził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Jacek </w:t>
            </w:r>
            <w:proofErr w:type="spellStart"/>
            <w:r>
              <w:rPr>
                <w:sz w:val="18"/>
                <w:szCs w:val="18"/>
              </w:rPr>
              <w:t>Gołubowicz</w:t>
            </w:r>
            <w:proofErr w:type="spellEnd"/>
          </w:p>
        </w:tc>
        <w:tc>
          <w:tcPr>
            <w:tcW w:w="1742" w:type="dxa"/>
            <w:vAlign w:val="center"/>
          </w:tcPr>
          <w:p w:rsidR="00916B6E" w:rsidRDefault="00916B6E" w:rsidP="00916B6E">
            <w:r>
              <w:t>2015-02-04</w:t>
            </w:r>
          </w:p>
        </w:tc>
      </w:tr>
      <w:tr w:rsidR="00916B6E" w:rsidRPr="00FF626B" w:rsidTr="00714C15">
        <w:tc>
          <w:tcPr>
            <w:tcW w:w="2972" w:type="dxa"/>
          </w:tcPr>
          <w:p w:rsidR="00916B6E" w:rsidRPr="00FF626B" w:rsidRDefault="00916B6E" w:rsidP="00916B6E">
            <w:r w:rsidRPr="00FF626B">
              <w:t xml:space="preserve">Osoba odpowiedzialna za aktualizację karty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 w:rsidRPr="00234738">
              <w:rPr>
                <w:sz w:val="18"/>
                <w:szCs w:val="18"/>
              </w:rPr>
              <w:t>Aleksandra Wyspiańska</w:t>
            </w: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916B6E" w:rsidRPr="009C6A53" w:rsidRDefault="00916B6E" w:rsidP="00916B6E"/>
          <w:p w:rsidR="00916B6E" w:rsidRPr="009C6A53" w:rsidRDefault="00916B6E" w:rsidP="00916B6E"/>
        </w:tc>
      </w:tr>
    </w:tbl>
    <w:p w:rsidR="00714C15" w:rsidRPr="00FF626B" w:rsidRDefault="00714C15" w:rsidP="00714C15"/>
    <w:p w:rsidR="00714C15" w:rsidRPr="00FF626B" w:rsidRDefault="00714C15" w:rsidP="00714C15"/>
    <w:p w:rsidR="00714C15" w:rsidRPr="00FF626B" w:rsidRDefault="00714C15" w:rsidP="00714C15"/>
    <w:p w:rsidR="00714C15" w:rsidRPr="00FF626B" w:rsidRDefault="00714C15" w:rsidP="00714C15"/>
    <w:p w:rsidR="00F37B85" w:rsidRDefault="00F37B85"/>
    <w:sectPr w:rsidR="00F37B85" w:rsidSect="003F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309"/>
    <w:multiLevelType w:val="hybridMultilevel"/>
    <w:tmpl w:val="11EA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394D"/>
    <w:multiLevelType w:val="multilevel"/>
    <w:tmpl w:val="E0E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F5585B"/>
    <w:multiLevelType w:val="hybridMultilevel"/>
    <w:tmpl w:val="ABC40E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E07763"/>
    <w:multiLevelType w:val="hybridMultilevel"/>
    <w:tmpl w:val="15244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813"/>
    <w:multiLevelType w:val="hybridMultilevel"/>
    <w:tmpl w:val="83085F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7A196F"/>
    <w:multiLevelType w:val="multilevel"/>
    <w:tmpl w:val="DA2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003F4C"/>
    <w:multiLevelType w:val="multilevel"/>
    <w:tmpl w:val="F98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D165C"/>
    <w:multiLevelType w:val="hybridMultilevel"/>
    <w:tmpl w:val="1BD88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309"/>
    <w:rsid w:val="00046E6D"/>
    <w:rsid w:val="000E090E"/>
    <w:rsid w:val="00242B86"/>
    <w:rsid w:val="002A5591"/>
    <w:rsid w:val="003F1F5D"/>
    <w:rsid w:val="005E081C"/>
    <w:rsid w:val="006563E4"/>
    <w:rsid w:val="006B302F"/>
    <w:rsid w:val="00714C15"/>
    <w:rsid w:val="00721A2D"/>
    <w:rsid w:val="00792937"/>
    <w:rsid w:val="00803264"/>
    <w:rsid w:val="00916B6E"/>
    <w:rsid w:val="009C6A53"/>
    <w:rsid w:val="00A4210D"/>
    <w:rsid w:val="00A61D06"/>
    <w:rsid w:val="00BA48C2"/>
    <w:rsid w:val="00BF27FE"/>
    <w:rsid w:val="00CC1729"/>
    <w:rsid w:val="00D13309"/>
    <w:rsid w:val="00DB2C0D"/>
    <w:rsid w:val="00E05003"/>
    <w:rsid w:val="00E57EB8"/>
    <w:rsid w:val="00E72494"/>
    <w:rsid w:val="00ED0EE5"/>
    <w:rsid w:val="00ED2F25"/>
    <w:rsid w:val="00F37B85"/>
    <w:rsid w:val="00FD0873"/>
    <w:rsid w:val="00FD4D7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A9847-17E8-4569-B4FE-EDF00F11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5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AppData\Local\Microsoft\Windows\Temporary%20Internet%20Files\Content.IE5\2LE4UCY6\karta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8675-3C0C-4F28-99D7-A3CF8EF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usług</Template>
  <TotalTime>146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14</cp:revision>
  <cp:lastPrinted>2015-01-28T09:30:00Z</cp:lastPrinted>
  <dcterms:created xsi:type="dcterms:W3CDTF">2015-01-27T13:23:00Z</dcterms:created>
  <dcterms:modified xsi:type="dcterms:W3CDTF">2015-05-12T07:26:00Z</dcterms:modified>
</cp:coreProperties>
</file>